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AB" w:rsidRPr="006B6EB2" w:rsidRDefault="00935EAB" w:rsidP="006B6EB2">
      <w:pPr>
        <w:autoSpaceDE w:val="0"/>
        <w:autoSpaceDN w:val="0"/>
        <w:adjustRightInd w:val="0"/>
        <w:spacing w:after="0" w:line="240" w:lineRule="auto"/>
        <w:jc w:val="center"/>
      </w:pPr>
    </w:p>
    <w:p w:rsidR="00935EAB" w:rsidRDefault="00935EAB" w:rsidP="001749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Zverejnenie zákazky  podľa §9 odst.9 zákona 25/2006 Z.z.</w:t>
      </w:r>
    </w:p>
    <w:p w:rsidR="00935EAB" w:rsidRDefault="00935EAB" w:rsidP="001749C0">
      <w:r>
        <w:t>Reedukačné centrum ,Bankov 15 , 040 31 Košice zadalo zákazku na dodávku  tovaru : ,,Kancelárske potreby,, / kancelársky papier, lepidlá, obálky, špagát, a pod./pre rok 2015. Lehota dodania predmetu zákazky bude upresnená  v objednávke s úspešným uchádzačom. Termín predloženia cenových ponúk je do 04.12.2014 do 12.00 hod.</w:t>
      </w:r>
    </w:p>
    <w:p w:rsidR="00935EAB" w:rsidRDefault="00935EAB" w:rsidP="001749C0"/>
    <w:p w:rsidR="00935EAB" w:rsidRDefault="00935EAB" w:rsidP="001749C0"/>
    <w:p w:rsidR="00935EAB" w:rsidRDefault="00935EAB" w:rsidP="001749C0"/>
    <w:p w:rsidR="00935EAB" w:rsidRDefault="00935EAB" w:rsidP="001749C0"/>
    <w:p w:rsidR="00935EAB" w:rsidRDefault="00935EAB" w:rsidP="001749C0"/>
    <w:p w:rsidR="00935EAB" w:rsidRDefault="00935EAB" w:rsidP="001749C0"/>
    <w:p w:rsidR="00935EAB" w:rsidRDefault="00935EAB" w:rsidP="001749C0">
      <w:r>
        <w:t>Košice : 24.11.2014</w:t>
      </w:r>
    </w:p>
    <w:p w:rsidR="00935EAB" w:rsidRDefault="00935EAB" w:rsidP="006B6EB2"/>
    <w:p w:rsidR="00935EAB" w:rsidRDefault="00935EAB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EAB" w:rsidRDefault="00935EAB" w:rsidP="001749C0">
      <w:pPr>
        <w:ind w:left="6372"/>
      </w:pPr>
      <w:r>
        <w:t xml:space="preserve">Tibor Palko , riaditeľ RC          </w:t>
      </w:r>
    </w:p>
    <w:p w:rsidR="00935EAB" w:rsidRDefault="00935EAB" w:rsidP="00785F66">
      <w:pPr>
        <w:ind w:left="7080" w:firstLine="708"/>
      </w:pPr>
    </w:p>
    <w:p w:rsidR="00935EAB" w:rsidRDefault="00935EAB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7B1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Zverejnenie zákazky  podľa §9 odst.9 zákona 25/2006 Z.z.</w:t>
      </w:r>
    </w:p>
    <w:p w:rsidR="00935EAB" w:rsidRDefault="00935EAB" w:rsidP="007B1763">
      <w:r>
        <w:t>Reedukačné centrum ,Bankov 15 , 040 31 Košice zadalo zákazku na dodávku  tovaru : ,,Školské  potreby / zošity, pravítka, ceruzy, perá ,gumy a pod./pre rok 2015.  Lehota dodania predmetu zákazky bude upresnená  v objednávke s úspešným uchádzačom. Termín predloženia cenových ponúk je do 04.12.2014 do 12.00 hod.</w:t>
      </w:r>
    </w:p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>
      <w:r>
        <w:t>Košice : 24.11.2014</w:t>
      </w:r>
    </w:p>
    <w:p w:rsidR="00935EAB" w:rsidRDefault="00935EAB" w:rsidP="007B1763"/>
    <w:p w:rsidR="00935EAB" w:rsidRDefault="00935EAB" w:rsidP="007B1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EAB" w:rsidRDefault="00935EAB" w:rsidP="007B1763">
      <w:pPr>
        <w:ind w:left="4956" w:firstLine="708"/>
      </w:pPr>
      <w:r>
        <w:t xml:space="preserve">Tibor Palko , riaditeľ RC          </w:t>
      </w:r>
    </w:p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7B1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Zverejnenie zákazky  podľa §9 odst.9 zákona 25/2006 Z.z.</w:t>
      </w:r>
    </w:p>
    <w:p w:rsidR="00935EAB" w:rsidRDefault="00935EAB" w:rsidP="007B1763">
      <w:r>
        <w:t>Reedukačné centrum ,Bankov 15 , 040 31 Košice zadalo zákazku na dodávku  tovaru : ,,Tonery , náplne do tlačiarní a spotrebný tovar ,,/ tonery ,kazety ,náplne do tlačiarní  a náhradné batérie do notebookov a pod./pre rok 2015.  Lehota dodania predmetu zákazky bude upresnená  v objednávke s úspešným uchádzačom. Termín predloženia cenových ponúk je do 04.12.2014 do 12.00 hod.</w:t>
      </w:r>
    </w:p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>
      <w:r>
        <w:t>Košice : 24.11.2014</w:t>
      </w:r>
    </w:p>
    <w:p w:rsidR="00935EAB" w:rsidRDefault="00935EAB" w:rsidP="007B1763"/>
    <w:p w:rsidR="00935EAB" w:rsidRDefault="00935EAB" w:rsidP="007B1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EAB" w:rsidRDefault="00935EAB" w:rsidP="007B1763">
      <w:pPr>
        <w:ind w:left="5664"/>
      </w:pPr>
      <w:r>
        <w:t xml:space="preserve">Tibor Palko , riaditeľ RC          </w:t>
      </w:r>
    </w:p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7B1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Zverejnenie zákazky  podľa §9 odst.9 zákona 25/2006 Z.z.</w:t>
      </w:r>
    </w:p>
    <w:p w:rsidR="00935EAB" w:rsidRDefault="00935EAB" w:rsidP="007B1763">
      <w:r>
        <w:t>Reedukačné centrum ,Bankov 15 , 040 31 Košice zadalo zákazku na dodávku  tovaru : ,,Čistiace, dezinfekčné a hygienické potreby,, / toaletný papier, toaletné mydlá ,handry vedrá, metly a pod./pre rok 2015.  Lehota dodania predmetu zákazky bude upresnená  v objednávke s úspešným uchádzačom. Termín predloženia cenových ponúk je do 04.12.2014 do 12.00 hod.</w:t>
      </w:r>
    </w:p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/>
    <w:p w:rsidR="00935EAB" w:rsidRDefault="00935EAB" w:rsidP="007B1763">
      <w:r>
        <w:t>Košice : 24.11.2014</w:t>
      </w:r>
    </w:p>
    <w:p w:rsidR="00935EAB" w:rsidRDefault="00935EAB" w:rsidP="007B1763"/>
    <w:p w:rsidR="00935EAB" w:rsidRDefault="00935EAB" w:rsidP="007B1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5EAB" w:rsidRDefault="00935EAB" w:rsidP="007B1763">
      <w:pPr>
        <w:ind w:left="4956" w:firstLine="708"/>
      </w:pPr>
      <w:r>
        <w:t xml:space="preserve">Tibor Palko , riaditeľ RC          </w:t>
      </w:r>
    </w:p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Default="00935EAB" w:rsidP="006B6EB2"/>
    <w:p w:rsidR="00935EAB" w:rsidRPr="006B6EB2" w:rsidRDefault="00935EAB" w:rsidP="006B6EB2"/>
    <w:sectPr w:rsidR="00935EAB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AB" w:rsidRDefault="00935EAB">
      <w:r>
        <w:separator/>
      </w:r>
    </w:p>
  </w:endnote>
  <w:endnote w:type="continuationSeparator" w:id="1">
    <w:p w:rsidR="00935EAB" w:rsidRDefault="0093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AB" w:rsidRDefault="00935EAB">
      <w:r>
        <w:separator/>
      </w:r>
    </w:p>
  </w:footnote>
  <w:footnote w:type="continuationSeparator" w:id="1">
    <w:p w:rsidR="00935EAB" w:rsidRDefault="0093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40"/>
        <w:szCs w:val="40"/>
        <w:lang w:eastAsia="cs-CZ"/>
      </w:rPr>
    </w:pPr>
    <w:r w:rsidRPr="00DC4FBE">
      <w:rPr>
        <w:rFonts w:ascii="Times New Roman" w:hAnsi="Times New Roman" w:cs="Times New Roman"/>
        <w:sz w:val="40"/>
        <w:szCs w:val="40"/>
        <w:lang w:eastAsia="cs-CZ"/>
      </w:rPr>
      <w:t>REEDUKAČNÉ  CENTRUM  KOŠICE</w:t>
    </w: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>B</w:t>
    </w:r>
    <w:r>
      <w:rPr>
        <w:rFonts w:ascii="Times New Roman" w:hAnsi="Times New Roman" w:cs="Times New Roman"/>
        <w:sz w:val="24"/>
        <w:szCs w:val="24"/>
        <w:lang w:eastAsia="cs-CZ"/>
      </w:rPr>
      <w:t>ankov 15, 040 31 Košice - Sever</w:t>
    </w: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935EAB" w:rsidRPr="00DC4FBE" w:rsidRDefault="00935EAB" w:rsidP="00DC4FB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 xml:space="preserve">          </w:t>
    </w: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"/>
        <w:szCs w:val="2"/>
        <w:lang w:eastAsia="cs-CZ"/>
      </w:rPr>
    </w:pPr>
  </w:p>
  <w:p w:rsidR="00935EAB" w:rsidRPr="00DC4FBE" w:rsidRDefault="00935EAB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lang w:eastAsia="ar-SA"/>
      </w:rPr>
    </w:pPr>
  </w:p>
  <w:p w:rsidR="00935EAB" w:rsidRPr="00DC4FBE" w:rsidRDefault="00935EAB" w:rsidP="00DC4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27223"/>
    <w:rsid w:val="000B00C6"/>
    <w:rsid w:val="00134B01"/>
    <w:rsid w:val="001365E0"/>
    <w:rsid w:val="001372AA"/>
    <w:rsid w:val="001749C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515226"/>
    <w:rsid w:val="00582FE9"/>
    <w:rsid w:val="00596D90"/>
    <w:rsid w:val="005D1A1D"/>
    <w:rsid w:val="005E6DF0"/>
    <w:rsid w:val="005F5D9D"/>
    <w:rsid w:val="006303CE"/>
    <w:rsid w:val="00652ACB"/>
    <w:rsid w:val="006A1FB1"/>
    <w:rsid w:val="006B6EB2"/>
    <w:rsid w:val="006D4B4E"/>
    <w:rsid w:val="007177AF"/>
    <w:rsid w:val="00745D22"/>
    <w:rsid w:val="00785F66"/>
    <w:rsid w:val="007B1763"/>
    <w:rsid w:val="007D5AE5"/>
    <w:rsid w:val="007D7D86"/>
    <w:rsid w:val="007F6990"/>
    <w:rsid w:val="008230ED"/>
    <w:rsid w:val="00855230"/>
    <w:rsid w:val="00865DCC"/>
    <w:rsid w:val="00880C4A"/>
    <w:rsid w:val="008A3AB8"/>
    <w:rsid w:val="00935EAB"/>
    <w:rsid w:val="0099546E"/>
    <w:rsid w:val="009B2F1D"/>
    <w:rsid w:val="009C2FBB"/>
    <w:rsid w:val="00A92EA5"/>
    <w:rsid w:val="00AA230A"/>
    <w:rsid w:val="00AC744C"/>
    <w:rsid w:val="00B3015B"/>
    <w:rsid w:val="00BC5E3F"/>
    <w:rsid w:val="00BF3A94"/>
    <w:rsid w:val="00C11B19"/>
    <w:rsid w:val="00C46EE1"/>
    <w:rsid w:val="00C910AF"/>
    <w:rsid w:val="00CB1C60"/>
    <w:rsid w:val="00CC310A"/>
    <w:rsid w:val="00CD3F78"/>
    <w:rsid w:val="00DC4FBE"/>
    <w:rsid w:val="00DC4FF8"/>
    <w:rsid w:val="00E35079"/>
    <w:rsid w:val="00E52CB5"/>
    <w:rsid w:val="00EF3BC4"/>
    <w:rsid w:val="00F13C5F"/>
    <w:rsid w:val="00F644F1"/>
    <w:rsid w:val="00F747FE"/>
    <w:rsid w:val="00F82A29"/>
    <w:rsid w:val="00FC4B0A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0"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Arial Narrow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2FE9"/>
    <w:p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2FE9"/>
    <w:rPr>
      <w:rFonts w:ascii="Arial Narrow" w:hAnsi="Arial Narrow" w:cs="Arial Narrow"/>
      <w:b/>
      <w:bCs/>
      <w:i/>
      <w:iCs/>
      <w:lang w:val="sk-SK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82FE9"/>
    <w:rPr>
      <w:i/>
      <w:iCs/>
      <w:sz w:val="24"/>
      <w:szCs w:val="24"/>
      <w:lang w:val="sk-SK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82FE9"/>
    <w:rPr>
      <w:rFonts w:ascii="Arial" w:hAnsi="Arial" w:cs="Arial"/>
      <w:sz w:val="22"/>
      <w:szCs w:val="22"/>
      <w:lang w:val="sk-SK" w:eastAsia="sk-SK"/>
    </w:rPr>
  </w:style>
  <w:style w:type="paragraph" w:customStyle="1" w:styleId="NTnormal">
    <w:name w:val="+NT/normal"/>
    <w:basedOn w:val="Normal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BodyText">
    <w:name w:val="Body Text"/>
    <w:basedOn w:val="Normal"/>
    <w:link w:val="BodyTextChar"/>
    <w:uiPriority w:val="99"/>
    <w:rsid w:val="00582FE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2FE9"/>
    <w:rPr>
      <w:sz w:val="24"/>
      <w:szCs w:val="24"/>
      <w:lang w:val="sk-SK" w:eastAsia="cs-CZ"/>
    </w:rPr>
  </w:style>
  <w:style w:type="paragraph" w:styleId="BodyText2">
    <w:name w:val="Body Text 2"/>
    <w:basedOn w:val="Normal"/>
    <w:link w:val="Body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2FE9"/>
    <w:rPr>
      <w:sz w:val="22"/>
      <w:szCs w:val="22"/>
      <w:lang w:val="sk-SK" w:eastAsia="en-US"/>
    </w:rPr>
  </w:style>
  <w:style w:type="paragraph" w:styleId="BodyTextIndent">
    <w:name w:val="Body Text Indent"/>
    <w:basedOn w:val="Normal"/>
    <w:link w:val="BodyTextIndent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2FE9"/>
    <w:rPr>
      <w:sz w:val="22"/>
      <w:szCs w:val="22"/>
      <w:lang w:val="sk-SK" w:eastAsia="en-US"/>
    </w:rPr>
  </w:style>
  <w:style w:type="paragraph" w:styleId="List">
    <w:name w:val="List"/>
    <w:basedOn w:val="Normal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FE9"/>
    <w:rPr>
      <w:rFonts w:ascii="Calibri" w:hAnsi="Calibri" w:cs="Calibri"/>
      <w:sz w:val="22"/>
      <w:szCs w:val="22"/>
      <w:lang w:val="sk-SK" w:eastAsia="sk-SK"/>
    </w:rPr>
  </w:style>
  <w:style w:type="paragraph" w:styleId="Footer">
    <w:name w:val="footer"/>
    <w:basedOn w:val="Normal"/>
    <w:link w:val="FooterChar"/>
    <w:uiPriority w:val="99"/>
    <w:rsid w:val="00582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0A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C910AF"/>
    <w:rPr>
      <w:color w:val="0000FF"/>
      <w:u w:val="single"/>
    </w:rPr>
  </w:style>
  <w:style w:type="paragraph" w:styleId="NoSpacing">
    <w:name w:val="No Spacing"/>
    <w:uiPriority w:val="99"/>
    <w:qFormat/>
    <w:rsid w:val="00C910AF"/>
    <w:rPr>
      <w:rFonts w:ascii="Calibri" w:hAnsi="Calibri" w:cs="Calibri"/>
      <w:sz w:val="24"/>
      <w:szCs w:val="24"/>
      <w:lang w:val="hu-HU" w:eastAsia="hu-HU"/>
    </w:rPr>
  </w:style>
  <w:style w:type="paragraph" w:styleId="Title">
    <w:name w:val="Title"/>
    <w:basedOn w:val="Normal"/>
    <w:link w:val="TitleChar"/>
    <w:uiPriority w:val="99"/>
    <w:qFormat/>
    <w:rsid w:val="00C910AF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910AF"/>
    <w:rPr>
      <w:b/>
      <w:bCs/>
      <w:sz w:val="36"/>
      <w:szCs w:val="36"/>
    </w:rPr>
  </w:style>
  <w:style w:type="character" w:customStyle="1" w:styleId="style2style1">
    <w:name w:val="style2style1"/>
    <w:basedOn w:val="DefaultParagraphFont"/>
    <w:uiPriority w:val="99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287</Words>
  <Characters>1642</Characters>
  <Application>Microsoft Office Outlook</Application>
  <DocSecurity>0</DocSecurity>
  <Lines>0</Lines>
  <Paragraphs>0</Paragraphs>
  <ScaleCrop>false</ScaleCrop>
  <Company>Ministerstvo školstva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subject/>
  <dc:creator>MSSR</dc:creator>
  <cp:keywords/>
  <dc:description/>
  <cp:lastModifiedBy>Milan</cp:lastModifiedBy>
  <cp:revision>3</cp:revision>
  <cp:lastPrinted>2009-12-19T13:44:00Z</cp:lastPrinted>
  <dcterms:created xsi:type="dcterms:W3CDTF">2014-11-24T18:59:00Z</dcterms:created>
  <dcterms:modified xsi:type="dcterms:W3CDTF">2014-11-24T19:13:00Z</dcterms:modified>
</cp:coreProperties>
</file>